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0318A" w14:textId="77777777" w:rsidR="00020244" w:rsidRDefault="00020244" w:rsidP="00F6089A"/>
    <w:p w14:paraId="1EC3F0DC" w14:textId="77777777" w:rsidR="00163D7E" w:rsidRDefault="00163D7E" w:rsidP="00F6089A"/>
    <w:p w14:paraId="26699832" w14:textId="77777777" w:rsidR="00163D7E" w:rsidRDefault="00163D7E" w:rsidP="00F6089A"/>
    <w:p w14:paraId="7BBE3240" w14:textId="77777777" w:rsidR="00163D7E" w:rsidRDefault="00163D7E" w:rsidP="00F6089A"/>
    <w:p w14:paraId="73AAA0C1" w14:textId="3C2F8BED" w:rsidR="0070067F" w:rsidRDefault="00570080" w:rsidP="002C4C5D">
      <w:pPr>
        <w:ind w:left="0"/>
        <w:rPr>
          <w:color w:val="002060"/>
        </w:rPr>
      </w:pPr>
      <w:r>
        <w:rPr>
          <w:color w:val="002060"/>
        </w:rPr>
        <w:t>Companions and Brethren,</w:t>
      </w:r>
    </w:p>
    <w:p w14:paraId="0717DCF1" w14:textId="3983B4DC" w:rsidR="00570080" w:rsidRDefault="00570080" w:rsidP="002C4C5D">
      <w:pPr>
        <w:ind w:left="0"/>
        <w:rPr>
          <w:color w:val="002060"/>
        </w:rPr>
      </w:pPr>
    </w:p>
    <w:p w14:paraId="0CBE3551" w14:textId="5C563CFF" w:rsidR="00570080" w:rsidRDefault="00570080" w:rsidP="002C4C5D">
      <w:pPr>
        <w:ind w:left="0"/>
        <w:rPr>
          <w:color w:val="002060"/>
        </w:rPr>
      </w:pPr>
      <w:r>
        <w:rPr>
          <w:color w:val="002060"/>
        </w:rPr>
        <w:t xml:space="preserve">Our Province is continuing to roll out our testing programme for </w:t>
      </w:r>
      <w:r w:rsidR="00564729">
        <w:rPr>
          <w:color w:val="002060"/>
        </w:rPr>
        <w:t>prostate</w:t>
      </w:r>
      <w:r>
        <w:rPr>
          <w:color w:val="002060"/>
        </w:rPr>
        <w:t xml:space="preserve"> </w:t>
      </w:r>
      <w:r w:rsidR="00564729">
        <w:rPr>
          <w:color w:val="002060"/>
        </w:rPr>
        <w:t>cancer and</w:t>
      </w:r>
      <w:r>
        <w:rPr>
          <w:color w:val="002060"/>
        </w:rPr>
        <w:t xml:space="preserve"> would like to announce the next PSA testing sessions, organised as before, by the Graham Fulford Trust.</w:t>
      </w:r>
    </w:p>
    <w:p w14:paraId="32F05699" w14:textId="49370439" w:rsidR="00570080" w:rsidRDefault="00570080" w:rsidP="002C4C5D">
      <w:pPr>
        <w:ind w:left="0"/>
        <w:rPr>
          <w:color w:val="002060"/>
        </w:rPr>
      </w:pPr>
    </w:p>
    <w:p w14:paraId="5EA9D3F9" w14:textId="7A10202B" w:rsidR="00570080" w:rsidRDefault="00570080" w:rsidP="002C4C5D">
      <w:pPr>
        <w:ind w:left="0"/>
        <w:rPr>
          <w:color w:val="FF0000"/>
        </w:rPr>
      </w:pPr>
      <w:r>
        <w:rPr>
          <w:color w:val="FF0000"/>
        </w:rPr>
        <w:t>Freemasons’ Hall, Sheaf Close, Northampton on Saturday, 9</w:t>
      </w:r>
      <w:r w:rsidRPr="00570080">
        <w:rPr>
          <w:color w:val="FF0000"/>
          <w:vertAlign w:val="superscript"/>
        </w:rPr>
        <w:t>th</w:t>
      </w:r>
      <w:r>
        <w:rPr>
          <w:color w:val="FF0000"/>
        </w:rPr>
        <w:t xml:space="preserve"> November 2024</w:t>
      </w:r>
    </w:p>
    <w:p w14:paraId="57AF072F" w14:textId="70B36FC3" w:rsidR="00570080" w:rsidRDefault="00570080" w:rsidP="002C4C5D">
      <w:pPr>
        <w:ind w:left="0"/>
        <w:rPr>
          <w:color w:val="FF0000"/>
        </w:rPr>
      </w:pPr>
    </w:p>
    <w:p w14:paraId="2ED375F1" w14:textId="3B4DCF94" w:rsidR="00570080" w:rsidRDefault="00570080" w:rsidP="002C4C5D">
      <w:pPr>
        <w:ind w:left="0"/>
        <w:rPr>
          <w:color w:val="FF0000"/>
        </w:rPr>
      </w:pPr>
      <w:r>
        <w:rPr>
          <w:color w:val="FF0000"/>
        </w:rPr>
        <w:t>Ellindon Masonic Centre, Peterborough on Saturday, 8</w:t>
      </w:r>
      <w:r w:rsidRPr="00570080">
        <w:rPr>
          <w:color w:val="FF0000"/>
          <w:vertAlign w:val="superscript"/>
        </w:rPr>
        <w:t>th</w:t>
      </w:r>
      <w:r>
        <w:rPr>
          <w:color w:val="FF0000"/>
        </w:rPr>
        <w:t xml:space="preserve"> </w:t>
      </w:r>
      <w:r w:rsidR="000E2A1D">
        <w:rPr>
          <w:color w:val="FF0000"/>
        </w:rPr>
        <w:t>February</w:t>
      </w:r>
      <w:r>
        <w:rPr>
          <w:color w:val="FF0000"/>
        </w:rPr>
        <w:t xml:space="preserve"> 2025</w:t>
      </w:r>
    </w:p>
    <w:p w14:paraId="269FAA16" w14:textId="564CE702" w:rsidR="00570080" w:rsidRDefault="00570080" w:rsidP="002C4C5D">
      <w:pPr>
        <w:ind w:left="0"/>
        <w:rPr>
          <w:color w:val="FF0000"/>
        </w:rPr>
      </w:pPr>
    </w:p>
    <w:p w14:paraId="5F470979" w14:textId="1CA4BA9D" w:rsidR="00570080" w:rsidRDefault="00570080" w:rsidP="002C4C5D">
      <w:pPr>
        <w:ind w:left="0"/>
        <w:rPr>
          <w:color w:val="FF0000"/>
        </w:rPr>
      </w:pPr>
      <w:r>
        <w:rPr>
          <w:color w:val="FF0000"/>
        </w:rPr>
        <w:t>Corby Masonic Centre, on Saturday, 5</w:t>
      </w:r>
      <w:r w:rsidRPr="00570080">
        <w:rPr>
          <w:color w:val="FF0000"/>
          <w:vertAlign w:val="superscript"/>
        </w:rPr>
        <w:t>th</w:t>
      </w:r>
      <w:r>
        <w:rPr>
          <w:color w:val="FF0000"/>
        </w:rPr>
        <w:t xml:space="preserve"> </w:t>
      </w:r>
      <w:r w:rsidR="000E2A1D">
        <w:rPr>
          <w:color w:val="FF0000"/>
        </w:rPr>
        <w:t>April</w:t>
      </w:r>
      <w:r w:rsidR="000F1C21">
        <w:rPr>
          <w:color w:val="FF0000"/>
        </w:rPr>
        <w:t xml:space="preserve"> 2025.</w:t>
      </w:r>
    </w:p>
    <w:p w14:paraId="20B13E07" w14:textId="4AA562B7" w:rsidR="000F1C21" w:rsidRDefault="000F1C21" w:rsidP="002C4C5D">
      <w:pPr>
        <w:ind w:left="0"/>
        <w:rPr>
          <w:color w:val="000000" w:themeColor="text1"/>
        </w:rPr>
      </w:pPr>
    </w:p>
    <w:p w14:paraId="70112F3E" w14:textId="77777777" w:rsidR="000F1C21" w:rsidRDefault="000F1C21" w:rsidP="002C4C5D">
      <w:pPr>
        <w:ind w:left="0"/>
        <w:rPr>
          <w:color w:val="000000" w:themeColor="text1"/>
        </w:rPr>
      </w:pPr>
      <w:r>
        <w:rPr>
          <w:color w:val="000000" w:themeColor="text1"/>
        </w:rPr>
        <w:t>We have managed to maintain the price of £14.00 per test, which is 50% of the actual cost. The balance, as you are aware, is paid by our Province.</w:t>
      </w:r>
    </w:p>
    <w:p w14:paraId="7BB6926B" w14:textId="77777777" w:rsidR="00C23C6C" w:rsidRDefault="000F1C21" w:rsidP="002C4C5D">
      <w:pPr>
        <w:ind w:left="0"/>
        <w:rPr>
          <w:color w:val="000000" w:themeColor="text1"/>
        </w:rPr>
      </w:pPr>
      <w:r>
        <w:rPr>
          <w:color w:val="000000" w:themeColor="text1"/>
        </w:rPr>
        <w:t>I implore all members to take this short, painless test which can identify signs of prostate cancer which is the second biggest killer of men</w:t>
      </w:r>
      <w:r w:rsidR="00C23C6C">
        <w:rPr>
          <w:color w:val="000000" w:themeColor="text1"/>
        </w:rPr>
        <w:t xml:space="preserve"> in the UK.</w:t>
      </w:r>
    </w:p>
    <w:p w14:paraId="1BE9CAB0" w14:textId="77777777" w:rsidR="00C23C6C" w:rsidRDefault="00C23C6C" w:rsidP="002C4C5D">
      <w:pPr>
        <w:ind w:left="0"/>
        <w:rPr>
          <w:color w:val="000000" w:themeColor="text1"/>
        </w:rPr>
      </w:pPr>
    </w:p>
    <w:p w14:paraId="7DF2D21B" w14:textId="6B55A010" w:rsidR="00C23C6C" w:rsidRDefault="00C23C6C" w:rsidP="002C4C5D">
      <w:pPr>
        <w:ind w:left="0"/>
        <w:rPr>
          <w:color w:val="000000" w:themeColor="text1"/>
        </w:rPr>
      </w:pPr>
      <w:r>
        <w:rPr>
          <w:color w:val="000000" w:themeColor="text1"/>
        </w:rPr>
        <w:t>Bookings are to be made online, using the attached form OR the attached QR code, whereupon you will register with your email address and your existing password (if known), whether previously tested or not.</w:t>
      </w:r>
    </w:p>
    <w:p w14:paraId="5A892862" w14:textId="77777777" w:rsidR="00835F40" w:rsidRDefault="00835F40" w:rsidP="002C4C5D">
      <w:pPr>
        <w:ind w:left="0"/>
        <w:rPr>
          <w:color w:val="000000" w:themeColor="text1"/>
        </w:rPr>
      </w:pPr>
    </w:p>
    <w:p w14:paraId="487538BA" w14:textId="77777777" w:rsidR="00C23C6C" w:rsidRDefault="00C23C6C" w:rsidP="002C4C5D">
      <w:pPr>
        <w:ind w:left="0"/>
        <w:rPr>
          <w:color w:val="000000" w:themeColor="text1"/>
        </w:rPr>
      </w:pPr>
      <w:r>
        <w:rPr>
          <w:color w:val="000000" w:themeColor="text1"/>
        </w:rPr>
        <w:t>Any difficulties whatsoever, then call the GFT on 01926 419959 where there are staff waiting to assist.</w:t>
      </w:r>
    </w:p>
    <w:p w14:paraId="14AE6A04" w14:textId="376FCF97" w:rsidR="00C23C6C" w:rsidRDefault="00C23C6C" w:rsidP="002C4C5D">
      <w:pPr>
        <w:ind w:left="0"/>
        <w:rPr>
          <w:color w:val="000000" w:themeColor="text1"/>
        </w:rPr>
      </w:pPr>
      <w:r>
        <w:rPr>
          <w:color w:val="000000" w:themeColor="text1"/>
        </w:rPr>
        <w:t xml:space="preserve">On the booking form, you will be asked for the event password, which is </w:t>
      </w:r>
      <w:r>
        <w:rPr>
          <w:color w:val="FF0000"/>
        </w:rPr>
        <w:t>HALL24</w:t>
      </w:r>
      <w:r w:rsidR="005626D6">
        <w:rPr>
          <w:color w:val="FF0000"/>
        </w:rPr>
        <w:t xml:space="preserve"> </w:t>
      </w:r>
      <w:r w:rsidR="005626D6">
        <w:rPr>
          <w:color w:val="000000" w:themeColor="text1"/>
        </w:rPr>
        <w:t xml:space="preserve">or </w:t>
      </w:r>
      <w:r w:rsidR="005626D6">
        <w:rPr>
          <w:color w:val="FF0000"/>
        </w:rPr>
        <w:t xml:space="preserve">HALL25 </w:t>
      </w:r>
      <w:r w:rsidR="005626D6">
        <w:rPr>
          <w:color w:val="000000" w:themeColor="text1"/>
        </w:rPr>
        <w:t>dependant upon which testing session you prefer.</w:t>
      </w:r>
    </w:p>
    <w:p w14:paraId="3AB885E5" w14:textId="77777777" w:rsidR="00835F40" w:rsidRDefault="00835F40" w:rsidP="002C4C5D">
      <w:pPr>
        <w:ind w:left="0"/>
        <w:rPr>
          <w:color w:val="000000" w:themeColor="text1"/>
        </w:rPr>
      </w:pPr>
    </w:p>
    <w:p w14:paraId="6ABE19B6" w14:textId="4733F69A" w:rsidR="00987B3A" w:rsidRDefault="00987B3A" w:rsidP="002C4C5D">
      <w:pPr>
        <w:ind w:left="0"/>
        <w:rPr>
          <w:color w:val="000000" w:themeColor="text1"/>
        </w:rPr>
      </w:pPr>
      <w:r>
        <w:rPr>
          <w:color w:val="000000" w:themeColor="text1"/>
        </w:rPr>
        <w:t xml:space="preserve">As before, it is one name per booking, so anyone without the facility for online booking can book by telephone on the above number, </w:t>
      </w:r>
      <w:r w:rsidR="000E2A1D">
        <w:rPr>
          <w:color w:val="000000" w:themeColor="text1"/>
        </w:rPr>
        <w:t>referring</w:t>
      </w:r>
      <w:r>
        <w:rPr>
          <w:color w:val="000000" w:themeColor="text1"/>
        </w:rPr>
        <w:t xml:space="preserve"> to the relevant testing event, which can be any of the three venues</w:t>
      </w:r>
    </w:p>
    <w:p w14:paraId="09AFE716" w14:textId="77777777" w:rsidR="00835F40" w:rsidRDefault="00835F40" w:rsidP="002C4C5D">
      <w:pPr>
        <w:ind w:left="0"/>
        <w:rPr>
          <w:color w:val="000000" w:themeColor="text1"/>
        </w:rPr>
      </w:pPr>
    </w:p>
    <w:p w14:paraId="23365E8B" w14:textId="2FF46902" w:rsidR="00987B3A" w:rsidRPr="00C23C6C" w:rsidRDefault="00987B3A" w:rsidP="002C4C5D">
      <w:pPr>
        <w:ind w:left="0"/>
        <w:rPr>
          <w:color w:val="000000" w:themeColor="text1"/>
        </w:rPr>
      </w:pPr>
      <w:r>
        <w:rPr>
          <w:color w:val="000000" w:themeColor="text1"/>
        </w:rPr>
        <w:t>Again, we look forward to welcoming as many members as possible to this very important event.</w:t>
      </w:r>
    </w:p>
    <w:p w14:paraId="1AEF1005" w14:textId="77777777" w:rsidR="00C23C6C" w:rsidRPr="00C23C6C" w:rsidRDefault="00C23C6C" w:rsidP="002C4C5D">
      <w:pPr>
        <w:ind w:left="0"/>
        <w:rPr>
          <w:color w:val="000000" w:themeColor="text1"/>
        </w:rPr>
      </w:pPr>
    </w:p>
    <w:p w14:paraId="07DC1978" w14:textId="7BA00A26" w:rsidR="002C4C5D" w:rsidRPr="00835F40" w:rsidRDefault="000F1C21" w:rsidP="002C4C5D">
      <w:pPr>
        <w:ind w:left="0"/>
        <w:rPr>
          <w:color w:val="000000" w:themeColor="text1"/>
        </w:rPr>
      </w:pPr>
      <w:r>
        <w:rPr>
          <w:color w:val="000000" w:themeColor="text1"/>
        </w:rPr>
        <w:t xml:space="preserve"> </w:t>
      </w:r>
    </w:p>
    <w:p w14:paraId="285FE4B3" w14:textId="0C5C2E41" w:rsidR="00CF6968" w:rsidRDefault="002C4C5D" w:rsidP="002C4C5D">
      <w:pPr>
        <w:ind w:left="0"/>
        <w:rPr>
          <w:b/>
          <w:color w:val="FF0000"/>
        </w:rPr>
      </w:pPr>
      <w:r>
        <w:rPr>
          <w:b/>
          <w:color w:val="FF0000"/>
        </w:rPr>
        <w:t>Graham Minett</w:t>
      </w:r>
      <w:r w:rsidR="000E2A1D">
        <w:rPr>
          <w:b/>
          <w:color w:val="FF0000"/>
        </w:rPr>
        <w:t>,</w:t>
      </w:r>
      <w:r>
        <w:rPr>
          <w:b/>
          <w:color w:val="FF0000"/>
        </w:rPr>
        <w:t xml:space="preserve"> PGStB</w:t>
      </w:r>
    </w:p>
    <w:p w14:paraId="53E11ECE" w14:textId="602DAA1E" w:rsidR="002C4C5D" w:rsidRDefault="00CF6968" w:rsidP="002C4C5D">
      <w:pPr>
        <w:ind w:left="0"/>
        <w:rPr>
          <w:b/>
          <w:color w:val="FF0000"/>
        </w:rPr>
      </w:pPr>
      <w:r>
        <w:rPr>
          <w:b/>
          <w:color w:val="FF0000"/>
        </w:rPr>
        <w:t>Provincial Grand Charity Steward</w:t>
      </w:r>
    </w:p>
    <w:p w14:paraId="61EFBB70" w14:textId="533875B8" w:rsidR="002501A0" w:rsidRDefault="00CF6968" w:rsidP="002C4C5D">
      <w:pPr>
        <w:ind w:left="0"/>
        <w:rPr>
          <w:b/>
          <w:color w:val="FF0000"/>
        </w:rPr>
      </w:pPr>
      <w:r>
        <w:rPr>
          <w:b/>
          <w:noProof/>
          <w:color w:val="FF0000"/>
          <w14:ligatures w14:val="standardContextual"/>
        </w:rPr>
        <w:lastRenderedPageBreak/>
        <w:drawing>
          <wp:inline distT="0" distB="0" distL="0" distR="0" wp14:anchorId="3808F5BD" wp14:editId="76D05BFC">
            <wp:extent cx="5731510" cy="811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A 2022-23 Test Booking Procedure.pdf"/>
                    <pic:cNvPicPr/>
                  </pic:nvPicPr>
                  <pic:blipFill>
                    <a:blip r:embed="rId7">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bookmarkStart w:id="0" w:name="_MON_1788694693"/>
      <w:bookmarkEnd w:id="0"/>
      <w:r w:rsidR="003830BE" w:rsidRPr="003830BE">
        <w:rPr>
          <w:b/>
          <w:noProof/>
          <w:color w:val="FF0000"/>
          <w14:ligatures w14:val="standardContextual"/>
        </w:rPr>
        <w:object w:dxaOrig="9020" w:dyaOrig="8720" w14:anchorId="56F89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75pt;height:435.75pt;mso-width-percent:0;mso-height-percent:0;mso-width-percent:0;mso-height-percent:0" o:ole="">
            <v:imagedata r:id="rId8" o:title=""/>
          </v:shape>
          <o:OLEObject Type="Embed" ProgID="Word.Document.12" ShapeID="_x0000_i1025" DrawAspect="Content" ObjectID="_1788780624" r:id="rId9">
            <o:FieldCodes>\s</o:FieldCodes>
          </o:OLEObject>
        </w:object>
      </w:r>
    </w:p>
    <w:bookmarkStart w:id="1" w:name="_MON_1788694679"/>
    <w:bookmarkEnd w:id="1"/>
    <w:p w14:paraId="35AD584D" w14:textId="0DFF6F8F" w:rsidR="002501A0" w:rsidRDefault="003830BE" w:rsidP="002C4C5D">
      <w:pPr>
        <w:ind w:left="0"/>
        <w:rPr>
          <w:b/>
          <w:color w:val="FF0000"/>
        </w:rPr>
      </w:pPr>
      <w:r w:rsidRPr="003830BE">
        <w:rPr>
          <w:b/>
          <w:noProof/>
          <w:color w:val="FF0000"/>
          <w14:ligatures w14:val="standardContextual"/>
        </w:rPr>
        <w:object w:dxaOrig="9020" w:dyaOrig="8300" w14:anchorId="1B677268">
          <v:shape id="_x0000_i1026" type="#_x0000_t75" alt="" style="width:450.75pt;height:414.75pt;mso-width-percent:0;mso-height-percent:0;mso-width-percent:0;mso-height-percent:0" o:ole="">
            <v:imagedata r:id="rId10" o:title=""/>
          </v:shape>
          <o:OLEObject Type="Embed" ProgID="Word.Document.12" ShapeID="_x0000_i1026" DrawAspect="Content" ObjectID="_1788780625" r:id="rId11">
            <o:FieldCodes>\s</o:FieldCodes>
          </o:OLEObject>
        </w:object>
      </w:r>
    </w:p>
    <w:p w14:paraId="11351E47" w14:textId="5E9E7A56" w:rsidR="002C4C5D" w:rsidRDefault="002C4C5D" w:rsidP="002C4C5D">
      <w:pPr>
        <w:ind w:left="0"/>
        <w:rPr>
          <w:b/>
          <w:color w:val="FF0000"/>
        </w:rPr>
      </w:pPr>
    </w:p>
    <w:bookmarkStart w:id="2" w:name="_MON_1788683227"/>
    <w:bookmarkEnd w:id="2"/>
    <w:p w14:paraId="7B64563F" w14:textId="0CBF4711" w:rsidR="00987B3A" w:rsidRPr="002C4C5D" w:rsidRDefault="003830BE" w:rsidP="002C4C5D">
      <w:pPr>
        <w:ind w:left="0"/>
        <w:rPr>
          <w:b/>
          <w:color w:val="FF0000"/>
        </w:rPr>
      </w:pPr>
      <w:r w:rsidRPr="003830BE">
        <w:rPr>
          <w:b/>
          <w:noProof/>
          <w:color w:val="FF0000"/>
          <w14:ligatures w14:val="standardContextual"/>
        </w:rPr>
        <w:object w:dxaOrig="9020" w:dyaOrig="9740" w14:anchorId="21160974">
          <v:shape id="_x0000_i1027" type="#_x0000_t75" alt="" style="width:450.75pt;height:486.75pt;mso-width-percent:0;mso-height-percent:0;mso-width-percent:0;mso-height-percent:0" o:ole="">
            <v:imagedata r:id="rId12" o:title=""/>
          </v:shape>
          <o:OLEObject Type="Embed" ProgID="Word.Document.12" ShapeID="_x0000_i1027" DrawAspect="Content" ObjectID="_1788780626" r:id="rId13">
            <o:FieldCodes>\s</o:FieldCodes>
          </o:OLEObject>
        </w:object>
      </w:r>
    </w:p>
    <w:sectPr w:rsidR="00987B3A" w:rsidRPr="002C4C5D" w:rsidSect="007743CE">
      <w:footerReference w:type="default" r:id="rId14"/>
      <w:headerReference w:type="first" r:id="rId15"/>
      <w:footerReference w:type="first" r:id="rId16"/>
      <w:pgSz w:w="11906" w:h="16838"/>
      <w:pgMar w:top="1440" w:right="1440" w:bottom="993" w:left="1440" w:header="568"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1AEB7" w14:textId="77777777" w:rsidR="003830BE" w:rsidRDefault="003830BE" w:rsidP="00F6089A">
      <w:r>
        <w:separator/>
      </w:r>
    </w:p>
  </w:endnote>
  <w:endnote w:type="continuationSeparator" w:id="0">
    <w:p w14:paraId="1296D581" w14:textId="77777777" w:rsidR="003830BE" w:rsidRDefault="003830BE" w:rsidP="00F60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843158"/>
      <w:docPartObj>
        <w:docPartGallery w:val="Page Numbers (Bottom of Page)"/>
        <w:docPartUnique/>
      </w:docPartObj>
    </w:sdtPr>
    <w:sdtEndPr>
      <w:rPr>
        <w:color w:val="FF0000"/>
      </w:rPr>
    </w:sdtEndPr>
    <w:sdtContent>
      <w:sdt>
        <w:sdtPr>
          <w:rPr>
            <w:color w:val="FF0000"/>
          </w:rPr>
          <w:id w:val="1728636285"/>
          <w:docPartObj>
            <w:docPartGallery w:val="Page Numbers (Top of Page)"/>
            <w:docPartUnique/>
          </w:docPartObj>
        </w:sdtPr>
        <w:sdtEndPr/>
        <w:sdtContent>
          <w:sdt>
            <w:sdtPr>
              <w:id w:val="-943685750"/>
              <w:docPartObj>
                <w:docPartGallery w:val="Page Numbers (Bottom of Page)"/>
                <w:docPartUnique/>
              </w:docPartObj>
            </w:sdtPr>
            <w:sdtContent>
              <w:sdt>
                <w:sdtPr>
                  <w:id w:val="572936225"/>
                  <w:docPartObj>
                    <w:docPartGallery w:val="Page Numbers (Top of Page)"/>
                    <w:docPartUnique/>
                  </w:docPartObj>
                </w:sdtPr>
                <w:sdtContent>
                  <w:p w14:paraId="2A028F66" w14:textId="77777777" w:rsidR="00835F40" w:rsidRPr="00835F40" w:rsidRDefault="00835F40" w:rsidP="00835F40">
                    <w:pPr>
                      <w:pStyle w:val="Footer"/>
                      <w:jc w:val="center"/>
                      <w:rPr>
                        <w:color w:val="FF0000"/>
                        <w:szCs w:val="18"/>
                      </w:rPr>
                    </w:pPr>
                    <w:r w:rsidRPr="00835F40">
                      <w:rPr>
                        <w:color w:val="FF0000"/>
                      </w:rPr>
                      <w:t xml:space="preserve">Page </w:t>
                    </w:r>
                    <w:r w:rsidRPr="00835F40">
                      <w:rPr>
                        <w:color w:val="FF0000"/>
                        <w:szCs w:val="18"/>
                      </w:rPr>
                      <w:fldChar w:fldCharType="begin"/>
                    </w:r>
                    <w:r w:rsidRPr="00835F40">
                      <w:rPr>
                        <w:color w:val="FF0000"/>
                      </w:rPr>
                      <w:instrText xml:space="preserve"> PAGE </w:instrText>
                    </w:r>
                    <w:r w:rsidRPr="00835F40">
                      <w:rPr>
                        <w:color w:val="FF0000"/>
                        <w:szCs w:val="18"/>
                      </w:rPr>
                      <w:fldChar w:fldCharType="separate"/>
                    </w:r>
                    <w:r w:rsidRPr="00835F40">
                      <w:rPr>
                        <w:color w:val="FF0000"/>
                        <w:szCs w:val="18"/>
                      </w:rPr>
                      <w:t>1</w:t>
                    </w:r>
                    <w:r w:rsidRPr="00835F40">
                      <w:rPr>
                        <w:color w:val="FF0000"/>
                        <w:szCs w:val="18"/>
                      </w:rPr>
                      <w:fldChar w:fldCharType="end"/>
                    </w:r>
                  </w:p>
                  <w:p w14:paraId="3F43F36D" w14:textId="77777777" w:rsidR="00835F40" w:rsidRPr="00835F40" w:rsidRDefault="00835F40" w:rsidP="00835F40">
                    <w:pPr>
                      <w:tabs>
                        <w:tab w:val="center" w:pos="4513"/>
                        <w:tab w:val="right" w:pos="9026"/>
                      </w:tabs>
                      <w:spacing w:after="0"/>
                    </w:pPr>
                    <w:r w:rsidRPr="00835F40">
                      <w:rPr>
                        <w:b/>
                        <w:bCs/>
                        <w:color w:val="FF0000"/>
                        <w:szCs w:val="18"/>
                      </w:rPr>
                      <w:t>Email:</w:t>
                    </w:r>
                    <w:r w:rsidRPr="00835F40">
                      <w:rPr>
                        <w:color w:val="FF0000"/>
                      </w:rPr>
                      <w:t xml:space="preserve"> gj@minett.me.uk</w:t>
                    </w:r>
                    <w:r w:rsidRPr="00835F40">
                      <w:rPr>
                        <w:color w:val="FF0000"/>
                      </w:rPr>
                      <w:tab/>
                    </w:r>
                    <w:r w:rsidRPr="00835F40">
                      <w:rPr>
                        <w:color w:val="FF0000"/>
                      </w:rPr>
                      <w:tab/>
                      <w:t>Telephone: 07900 225494</w:t>
                    </w:r>
                  </w:p>
                </w:sdtContent>
              </w:sdt>
            </w:sdtContent>
          </w:sdt>
          <w:p w14:paraId="58DCF6E2" w14:textId="2FF0E011" w:rsidR="00B93F04" w:rsidRPr="00F6089A" w:rsidRDefault="000E2A1D" w:rsidP="00835F40">
            <w:pPr>
              <w:pStyle w:val="Footer"/>
              <w:ind w:left="0"/>
              <w:rPr>
                <w:color w:val="FF0000"/>
                <w:szCs w:val="18"/>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 w:name="_Hlk178167747" w:displacedByCustomXml="next"/>
  <w:bookmarkStart w:id="7" w:name="_Hlk178167746" w:displacedByCustomXml="next"/>
  <w:sdt>
    <w:sdtPr>
      <w:id w:val="-104583125"/>
      <w:docPartObj>
        <w:docPartGallery w:val="Page Numbers (Bottom of Page)"/>
        <w:docPartUnique/>
      </w:docPartObj>
    </w:sdtPr>
    <w:sdtEndPr/>
    <w:sdtContent>
      <w:sdt>
        <w:sdtPr>
          <w:id w:val="-1856872001"/>
          <w:docPartObj>
            <w:docPartGallery w:val="Page Numbers (Top of Page)"/>
            <w:docPartUnique/>
          </w:docPartObj>
        </w:sdtPr>
        <w:sdtEndPr/>
        <w:sdtContent>
          <w:p w14:paraId="63B70DFA" w14:textId="287F230A" w:rsidR="00020244" w:rsidRPr="00F6089A" w:rsidRDefault="00F62C2A" w:rsidP="00F6089A">
            <w:pPr>
              <w:pStyle w:val="Footer"/>
              <w:jc w:val="center"/>
              <w:rPr>
                <w:color w:val="FF0000"/>
                <w:szCs w:val="18"/>
              </w:rPr>
            </w:pPr>
            <w:r w:rsidRPr="00F6089A">
              <w:rPr>
                <w:color w:val="FF0000"/>
              </w:rPr>
              <w:t xml:space="preserve">Page </w:t>
            </w:r>
            <w:r w:rsidRPr="00F6089A">
              <w:rPr>
                <w:color w:val="FF0000"/>
                <w:szCs w:val="18"/>
              </w:rPr>
              <w:fldChar w:fldCharType="begin"/>
            </w:r>
            <w:r w:rsidRPr="00F6089A">
              <w:rPr>
                <w:color w:val="FF0000"/>
              </w:rPr>
              <w:instrText xml:space="preserve"> PAGE </w:instrText>
            </w:r>
            <w:r w:rsidRPr="00F6089A">
              <w:rPr>
                <w:color w:val="FF0000"/>
                <w:szCs w:val="18"/>
              </w:rPr>
              <w:fldChar w:fldCharType="separate"/>
            </w:r>
            <w:r w:rsidRPr="00F6089A">
              <w:rPr>
                <w:noProof/>
                <w:color w:val="FF0000"/>
              </w:rPr>
              <w:t>2</w:t>
            </w:r>
            <w:r w:rsidRPr="00F6089A">
              <w:rPr>
                <w:color w:val="FF0000"/>
                <w:szCs w:val="18"/>
              </w:rPr>
              <w:fldChar w:fldCharType="end"/>
            </w:r>
          </w:p>
          <w:p w14:paraId="5CFDF3C6" w14:textId="176AD103" w:rsidR="00F62C2A" w:rsidRDefault="00020244" w:rsidP="00F6089A">
            <w:pPr>
              <w:pStyle w:val="Footer"/>
            </w:pPr>
            <w:r w:rsidRPr="00F6089A">
              <w:rPr>
                <w:b/>
                <w:bCs/>
                <w:color w:val="FF0000"/>
                <w:szCs w:val="18"/>
              </w:rPr>
              <w:t>Email:</w:t>
            </w:r>
            <w:r w:rsidRPr="00F6089A">
              <w:rPr>
                <w:color w:val="FF0000"/>
              </w:rPr>
              <w:t xml:space="preserve"> </w:t>
            </w:r>
            <w:r w:rsidR="00646156" w:rsidRPr="00646156">
              <w:rPr>
                <w:color w:val="FF0000"/>
              </w:rPr>
              <w:t>gj@minett.me.uk</w:t>
            </w:r>
            <w:r w:rsidR="00380874" w:rsidRPr="00F6089A">
              <w:rPr>
                <w:color w:val="FF0000"/>
              </w:rPr>
              <w:tab/>
            </w:r>
            <w:r w:rsidR="00380874" w:rsidRPr="00F6089A">
              <w:rPr>
                <w:color w:val="FF0000"/>
              </w:rPr>
              <w:tab/>
              <w:t xml:space="preserve">Telephone: </w:t>
            </w:r>
            <w:r w:rsidR="00646156" w:rsidRPr="00646156">
              <w:rPr>
                <w:color w:val="FF0000"/>
              </w:rPr>
              <w:t>07900 225494</w:t>
            </w:r>
          </w:p>
        </w:sdtContent>
      </w:sdt>
    </w:sdtContent>
  </w:sdt>
  <w:bookmarkEnd w:id="6" w:displacedByCustomXml="prev"/>
  <w:bookmarkEnd w:id="7"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60927" w14:textId="77777777" w:rsidR="003830BE" w:rsidRDefault="003830BE" w:rsidP="00F6089A">
      <w:r>
        <w:separator/>
      </w:r>
    </w:p>
  </w:footnote>
  <w:footnote w:type="continuationSeparator" w:id="0">
    <w:p w14:paraId="38E320C9" w14:textId="77777777" w:rsidR="003830BE" w:rsidRDefault="003830BE" w:rsidP="00F60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5383"/>
    </w:tblGrid>
    <w:tr w:rsidR="00E97966" w:rsidRPr="00BB6AFF" w14:paraId="35B8BF0D" w14:textId="77777777" w:rsidTr="007743CE">
      <w:tc>
        <w:tcPr>
          <w:tcW w:w="312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015"/>
            <w:gridCol w:w="1329"/>
          </w:tblGrid>
          <w:tr w:rsidR="00F6089A" w14:paraId="6C5939A5" w14:textId="77777777" w:rsidTr="00F6089A">
            <w:tc>
              <w:tcPr>
                <w:tcW w:w="1009" w:type="dxa"/>
              </w:tcPr>
              <w:p w14:paraId="557A56C4" w14:textId="77777777" w:rsidR="00F6089A" w:rsidRDefault="00F6089A" w:rsidP="00F6089A">
                <w:pPr>
                  <w:ind w:left="-108"/>
                </w:pPr>
                <w:bookmarkStart w:id="3" w:name="_Hlk140823035"/>
                <w:bookmarkStart w:id="4" w:name="_Hlk148177138"/>
                <w:bookmarkStart w:id="5" w:name="_Hlk148177139"/>
                <w:r>
                  <w:rPr>
                    <w:noProof/>
                  </w:rPr>
                  <w:drawing>
                    <wp:inline distT="0" distB="0" distL="0" distR="0" wp14:anchorId="3605604F" wp14:editId="6F16ED70">
                      <wp:extent cx="647700" cy="719217"/>
                      <wp:effectExtent l="0" t="0" r="0" b="5080"/>
                      <wp:docPr id="116961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18846" name="Picture 1169618846"/>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017" cy="746219"/>
                              </a:xfrm>
                              <a:prstGeom prst="rect">
                                <a:avLst/>
                              </a:prstGeom>
                            </pic:spPr>
                          </pic:pic>
                        </a:graphicData>
                      </a:graphic>
                    </wp:inline>
                  </w:drawing>
                </w:r>
              </w:p>
            </w:tc>
            <w:tc>
              <w:tcPr>
                <w:tcW w:w="868" w:type="dxa"/>
              </w:tcPr>
              <w:p w14:paraId="515F6EB9" w14:textId="77777777" w:rsidR="00F6089A" w:rsidRDefault="00F6089A" w:rsidP="00F6089A">
                <w:pPr>
                  <w:ind w:left="-104"/>
                </w:pPr>
                <w:r>
                  <w:rPr>
                    <w:noProof/>
                  </w:rPr>
                  <w:drawing>
                    <wp:inline distT="0" distB="0" distL="0" distR="0" wp14:anchorId="1E4F1B72" wp14:editId="0E8A18B3">
                      <wp:extent cx="573949" cy="365760"/>
                      <wp:effectExtent l="0" t="0" r="0" b="0"/>
                      <wp:docPr id="991062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62737" name="Picture 991062737"/>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248" cy="378696"/>
                              </a:xfrm>
                              <a:prstGeom prst="rect">
                                <a:avLst/>
                              </a:prstGeom>
                            </pic:spPr>
                          </pic:pic>
                        </a:graphicData>
                      </a:graphic>
                    </wp:inline>
                  </w:drawing>
                </w:r>
              </w:p>
            </w:tc>
            <w:tc>
              <w:tcPr>
                <w:tcW w:w="1236" w:type="dxa"/>
              </w:tcPr>
              <w:p w14:paraId="5527A106" w14:textId="77777777" w:rsidR="00F6089A" w:rsidRDefault="00F6089A" w:rsidP="00F6089A">
                <w:pPr>
                  <w:ind w:left="-28"/>
                </w:pPr>
                <w:r>
                  <w:rPr>
                    <w:noProof/>
                  </w:rPr>
                  <w:drawing>
                    <wp:inline distT="0" distB="0" distL="0" distR="0" wp14:anchorId="3C81AC0C" wp14:editId="52DD9FEF">
                      <wp:extent cx="724039" cy="769620"/>
                      <wp:effectExtent l="0" t="0" r="0" b="0"/>
                      <wp:docPr id="1877753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53507" name="Picture 1877753507"/>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9768" cy="796969"/>
                              </a:xfrm>
                              <a:prstGeom prst="rect">
                                <a:avLst/>
                              </a:prstGeom>
                            </pic:spPr>
                          </pic:pic>
                        </a:graphicData>
                      </a:graphic>
                    </wp:inline>
                  </w:drawing>
                </w:r>
              </w:p>
            </w:tc>
          </w:tr>
        </w:tbl>
        <w:p w14:paraId="5FB08720" w14:textId="4F61FC53" w:rsidR="00F62C2A" w:rsidRDefault="00F62C2A" w:rsidP="00F6089A">
          <w:pPr>
            <w:pStyle w:val="Header"/>
            <w:rPr>
              <w:noProof/>
              <w:lang w:eastAsia="en-GB"/>
            </w:rPr>
          </w:pPr>
        </w:p>
      </w:tc>
      <w:tc>
        <w:tcPr>
          <w:tcW w:w="5945" w:type="dxa"/>
        </w:tcPr>
        <w:p w14:paraId="2869CC2A" w14:textId="0DBE870D" w:rsidR="00F6089A" w:rsidRPr="00F6089A" w:rsidRDefault="00F62C2A" w:rsidP="00F6089A">
          <w:pPr>
            <w:pStyle w:val="Header"/>
            <w:jc w:val="right"/>
            <w:rPr>
              <w:noProof/>
              <w:color w:val="FF0000"/>
              <w:sz w:val="18"/>
              <w:szCs w:val="20"/>
              <w:lang w:eastAsia="en-GB"/>
            </w:rPr>
          </w:pPr>
          <w:r w:rsidRPr="00F6089A">
            <w:rPr>
              <w:noProof/>
              <w:color w:val="FF0000"/>
              <w:sz w:val="18"/>
              <w:szCs w:val="20"/>
              <w:lang w:eastAsia="en-GB"/>
            </w:rPr>
            <w:t>Supreme Order of the Royal Arch</w:t>
          </w:r>
          <w:r w:rsidR="00F6089A">
            <w:rPr>
              <w:noProof/>
              <w:color w:val="FF0000"/>
              <w:sz w:val="18"/>
              <w:szCs w:val="20"/>
              <w:lang w:eastAsia="en-GB"/>
            </w:rPr>
            <w:br/>
          </w:r>
          <w:r w:rsidR="00F6089A" w:rsidRPr="00F6089A">
            <w:rPr>
              <w:noProof/>
              <w:color w:val="FF0000"/>
              <w:sz w:val="18"/>
              <w:szCs w:val="20"/>
              <w:lang w:eastAsia="en-GB"/>
            </w:rPr>
            <w:t>Province of Northamptonshire and Huntingdonshire</w:t>
          </w:r>
        </w:p>
        <w:p w14:paraId="119C7B9C" w14:textId="77777777" w:rsidR="00220315" w:rsidRPr="00F6089A" w:rsidRDefault="00220315" w:rsidP="00F6089A">
          <w:pPr>
            <w:pStyle w:val="Header"/>
            <w:jc w:val="right"/>
            <w:rPr>
              <w:noProof/>
              <w:color w:val="FF0000"/>
              <w:lang w:eastAsia="en-GB"/>
            </w:rPr>
          </w:pPr>
        </w:p>
        <w:p w14:paraId="3DCBF115" w14:textId="70B6A7F5" w:rsidR="00F62C2A" w:rsidRPr="00F6089A" w:rsidRDefault="00F62C2A" w:rsidP="00F6089A">
          <w:pPr>
            <w:pStyle w:val="Header"/>
            <w:jc w:val="right"/>
            <w:rPr>
              <w:b/>
              <w:bCs/>
              <w:noProof/>
              <w:color w:val="FF0000"/>
              <w:lang w:eastAsia="en-GB"/>
            </w:rPr>
          </w:pPr>
          <w:r w:rsidRPr="00F6089A">
            <w:rPr>
              <w:b/>
              <w:bCs/>
              <w:noProof/>
              <w:color w:val="FF0000"/>
              <w:lang w:eastAsia="en-GB"/>
            </w:rPr>
            <w:t xml:space="preserve">E Comp </w:t>
          </w:r>
          <w:r w:rsidR="00646156">
            <w:rPr>
              <w:b/>
              <w:bCs/>
              <w:noProof/>
              <w:color w:val="FF0000"/>
              <w:lang w:eastAsia="en-GB"/>
            </w:rPr>
            <w:t>Graham Minett</w:t>
          </w:r>
          <w:r w:rsidRPr="00F6089A">
            <w:rPr>
              <w:b/>
              <w:bCs/>
              <w:noProof/>
              <w:color w:val="FF0000"/>
              <w:lang w:eastAsia="en-GB"/>
            </w:rPr>
            <w:t xml:space="preserve">, </w:t>
          </w:r>
          <w:r w:rsidRPr="00E97966">
            <w:rPr>
              <w:b/>
              <w:bCs/>
              <w:noProof/>
              <w:color w:val="FF0000"/>
              <w:sz w:val="18"/>
              <w:szCs w:val="20"/>
              <w:lang w:eastAsia="en-GB"/>
            </w:rPr>
            <w:t>PGStB</w:t>
          </w:r>
        </w:p>
        <w:p w14:paraId="53EC9263" w14:textId="0688E9D0" w:rsidR="00F62C2A" w:rsidRPr="00F6089A" w:rsidRDefault="00646156" w:rsidP="00F6089A">
          <w:pPr>
            <w:pStyle w:val="Header"/>
            <w:jc w:val="right"/>
            <w:rPr>
              <w:i/>
              <w:iCs/>
              <w:noProof/>
              <w:lang w:eastAsia="en-GB"/>
            </w:rPr>
          </w:pPr>
          <w:r>
            <w:rPr>
              <w:i/>
              <w:iCs/>
              <w:noProof/>
              <w:color w:val="FF0000"/>
              <w:lang w:eastAsia="en-GB"/>
            </w:rPr>
            <w:t>Provincial Grand Charity Steward</w:t>
          </w:r>
        </w:p>
      </w:tc>
    </w:tr>
  </w:tbl>
  <w:bookmarkEnd w:id="3"/>
  <w:p w14:paraId="3F7D4F0D" w14:textId="4DF04F5C" w:rsidR="00F62C2A" w:rsidRDefault="00A71DA0" w:rsidP="00A71DA0">
    <w:pPr>
      <w:pStyle w:val="Header"/>
      <w:tabs>
        <w:tab w:val="clear" w:pos="4513"/>
        <w:tab w:val="clear" w:pos="9026"/>
        <w:tab w:val="left" w:pos="-1418"/>
        <w:tab w:val="right" w:leader="underscore" w:pos="10348"/>
      </w:tabs>
      <w:ind w:left="-1418" w:right="-1322" w:firstLine="42"/>
    </w:pPr>
    <w:r>
      <w:rPr>
        <w:color w:val="FF0000"/>
        <w:u w:val="single"/>
      </w:rPr>
      <w:tab/>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4447F"/>
    <w:multiLevelType w:val="hybridMultilevel"/>
    <w:tmpl w:val="B56C9BCA"/>
    <w:lvl w:ilvl="0" w:tplc="06041D0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323D47"/>
    <w:multiLevelType w:val="hybridMultilevel"/>
    <w:tmpl w:val="6F3268B4"/>
    <w:lvl w:ilvl="0" w:tplc="6A6C306C">
      <w:start w:val="1"/>
      <w:numFmt w:val="bullet"/>
      <w:lvlText w:val=""/>
      <w:lvlJc w:val="left"/>
      <w:pPr>
        <w:ind w:left="678" w:hanging="360"/>
      </w:pPr>
      <w:rPr>
        <w:rFonts w:ascii="Symbol" w:hAnsi="Symbol" w:hint="default"/>
        <w:color w:val="FF0000"/>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2" w15:restartNumberingAfterBreak="0">
    <w:nsid w:val="5615260E"/>
    <w:multiLevelType w:val="hybridMultilevel"/>
    <w:tmpl w:val="5F28E0B6"/>
    <w:lvl w:ilvl="0" w:tplc="6A6C306C">
      <w:start w:val="1"/>
      <w:numFmt w:val="bullet"/>
      <w:lvlText w:val=""/>
      <w:lvlJc w:val="left"/>
      <w:pPr>
        <w:ind w:left="678" w:hanging="360"/>
      </w:pPr>
      <w:rPr>
        <w:rFonts w:ascii="Symbol" w:hAnsi="Symbol" w:hint="default"/>
        <w:color w:val="FF0000"/>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num w:numId="1" w16cid:durableId="1384327652">
    <w:abstractNumId w:val="0"/>
  </w:num>
  <w:num w:numId="2" w16cid:durableId="1390768522">
    <w:abstractNumId w:val="2"/>
  </w:num>
  <w:num w:numId="3" w16cid:durableId="1935941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B1F"/>
    <w:rsid w:val="000043AF"/>
    <w:rsid w:val="00020244"/>
    <w:rsid w:val="00032826"/>
    <w:rsid w:val="00082E18"/>
    <w:rsid w:val="000E2A1D"/>
    <w:rsid w:val="000F1C21"/>
    <w:rsid w:val="00163D7E"/>
    <w:rsid w:val="00220315"/>
    <w:rsid w:val="002501A0"/>
    <w:rsid w:val="0027356A"/>
    <w:rsid w:val="002C4C5D"/>
    <w:rsid w:val="002E140E"/>
    <w:rsid w:val="0036383E"/>
    <w:rsid w:val="00380874"/>
    <w:rsid w:val="003830BE"/>
    <w:rsid w:val="0046755F"/>
    <w:rsid w:val="00467998"/>
    <w:rsid w:val="004B33E8"/>
    <w:rsid w:val="00537502"/>
    <w:rsid w:val="005626D6"/>
    <w:rsid w:val="00564729"/>
    <w:rsid w:val="00570080"/>
    <w:rsid w:val="00646156"/>
    <w:rsid w:val="006C023B"/>
    <w:rsid w:val="0070067F"/>
    <w:rsid w:val="007743CE"/>
    <w:rsid w:val="007E5B1F"/>
    <w:rsid w:val="00824EB7"/>
    <w:rsid w:val="00831BE5"/>
    <w:rsid w:val="00835430"/>
    <w:rsid w:val="00835F40"/>
    <w:rsid w:val="008A659D"/>
    <w:rsid w:val="008F6725"/>
    <w:rsid w:val="009421F8"/>
    <w:rsid w:val="00952592"/>
    <w:rsid w:val="00977C62"/>
    <w:rsid w:val="00987B3A"/>
    <w:rsid w:val="00A71DA0"/>
    <w:rsid w:val="00AA7504"/>
    <w:rsid w:val="00AB18BF"/>
    <w:rsid w:val="00AD3DE0"/>
    <w:rsid w:val="00B42DC3"/>
    <w:rsid w:val="00B93F04"/>
    <w:rsid w:val="00C10E32"/>
    <w:rsid w:val="00C15245"/>
    <w:rsid w:val="00C23C6C"/>
    <w:rsid w:val="00CE72CD"/>
    <w:rsid w:val="00CF6968"/>
    <w:rsid w:val="00D2367E"/>
    <w:rsid w:val="00D57E55"/>
    <w:rsid w:val="00E97966"/>
    <w:rsid w:val="00EF529C"/>
    <w:rsid w:val="00F6089A"/>
    <w:rsid w:val="00F62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92A628"/>
  <w15:chartTrackingRefBased/>
  <w15:docId w15:val="{0E8A6EC9-C1DE-4F8F-9A3B-3FE7926B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89A"/>
    <w:pPr>
      <w:spacing w:after="60" w:line="240" w:lineRule="auto"/>
      <w:ind w:left="-42"/>
      <w:jc w:val="both"/>
    </w:pPr>
    <w:rPr>
      <w:rFonts w:cstheme="minorHAnsi"/>
      <w:kern w:val="0"/>
      <w:szCs w:val="24"/>
      <w14:ligatures w14:val="none"/>
    </w:rPr>
  </w:style>
  <w:style w:type="paragraph" w:styleId="Heading1">
    <w:name w:val="heading 1"/>
    <w:basedOn w:val="ListParagraph"/>
    <w:next w:val="Normal"/>
    <w:link w:val="Heading1Char"/>
    <w:uiPriority w:val="9"/>
    <w:qFormat/>
    <w:rsid w:val="00F6089A"/>
    <w:pPr>
      <w:numPr>
        <w:numId w:val="1"/>
      </w:numPr>
      <w:spacing w:before="240" w:after="120"/>
      <w:ind w:left="357" w:hanging="357"/>
      <w:outlineLvl w:val="0"/>
    </w:pPr>
    <w:rPr>
      <w:b/>
      <w:bCs/>
      <w:color w:val="FF0000"/>
      <w:sz w:val="24"/>
      <w:szCs w:val="28"/>
    </w:rPr>
  </w:style>
  <w:style w:type="paragraph" w:styleId="Heading2">
    <w:name w:val="heading 2"/>
    <w:basedOn w:val="Normal"/>
    <w:next w:val="Normal"/>
    <w:link w:val="Heading2Char"/>
    <w:uiPriority w:val="9"/>
    <w:unhideWhenUsed/>
    <w:qFormat/>
    <w:rsid w:val="00F6089A"/>
    <w:pPr>
      <w:keepNext/>
      <w:keepLines/>
      <w:spacing w:before="120" w:after="120"/>
      <w:ind w:left="-40"/>
      <w:jc w:val="center"/>
      <w:outlineLvl w:val="1"/>
    </w:pPr>
    <w:rPr>
      <w:rFonts w:asciiTheme="majorHAnsi" w:eastAsiaTheme="majorEastAsia" w:hAnsiTheme="majorHAnsi" w:cstheme="majorBidi"/>
      <w:b/>
      <w:bCs/>
      <w:color w:val="FF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B1F"/>
    <w:pPr>
      <w:ind w:left="720"/>
      <w:contextualSpacing/>
    </w:pPr>
  </w:style>
  <w:style w:type="character" w:customStyle="1" w:styleId="Heading1Char">
    <w:name w:val="Heading 1 Char"/>
    <w:basedOn w:val="DefaultParagraphFont"/>
    <w:link w:val="Heading1"/>
    <w:uiPriority w:val="9"/>
    <w:rsid w:val="00F6089A"/>
    <w:rPr>
      <w:rFonts w:cstheme="minorHAnsi"/>
      <w:b/>
      <w:bCs/>
      <w:color w:val="FF0000"/>
      <w:kern w:val="0"/>
      <w:sz w:val="24"/>
      <w:szCs w:val="28"/>
      <w14:ligatures w14:val="none"/>
    </w:rPr>
  </w:style>
  <w:style w:type="table" w:styleId="TableGrid">
    <w:name w:val="Table Grid"/>
    <w:basedOn w:val="TableNormal"/>
    <w:uiPriority w:val="39"/>
    <w:rsid w:val="00AB1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2C2A"/>
    <w:pPr>
      <w:tabs>
        <w:tab w:val="center" w:pos="4513"/>
        <w:tab w:val="right" w:pos="9026"/>
      </w:tabs>
      <w:spacing w:after="0"/>
    </w:pPr>
  </w:style>
  <w:style w:type="character" w:customStyle="1" w:styleId="HeaderChar">
    <w:name w:val="Header Char"/>
    <w:basedOn w:val="DefaultParagraphFont"/>
    <w:link w:val="Header"/>
    <w:uiPriority w:val="99"/>
    <w:rsid w:val="00F62C2A"/>
    <w:rPr>
      <w:rFonts w:cstheme="minorHAnsi"/>
      <w:kern w:val="0"/>
      <w:sz w:val="24"/>
      <w:szCs w:val="28"/>
      <w14:ligatures w14:val="none"/>
    </w:rPr>
  </w:style>
  <w:style w:type="paragraph" w:styleId="Footer">
    <w:name w:val="footer"/>
    <w:basedOn w:val="Normal"/>
    <w:link w:val="FooterChar"/>
    <w:uiPriority w:val="99"/>
    <w:unhideWhenUsed/>
    <w:rsid w:val="00F62C2A"/>
    <w:pPr>
      <w:tabs>
        <w:tab w:val="center" w:pos="4513"/>
        <w:tab w:val="right" w:pos="9026"/>
      </w:tabs>
      <w:spacing w:after="0"/>
    </w:pPr>
  </w:style>
  <w:style w:type="character" w:customStyle="1" w:styleId="FooterChar">
    <w:name w:val="Footer Char"/>
    <w:basedOn w:val="DefaultParagraphFont"/>
    <w:link w:val="Footer"/>
    <w:uiPriority w:val="99"/>
    <w:rsid w:val="00F62C2A"/>
    <w:rPr>
      <w:rFonts w:cstheme="minorHAnsi"/>
      <w:kern w:val="0"/>
      <w:sz w:val="24"/>
      <w:szCs w:val="28"/>
      <w14:ligatures w14:val="none"/>
    </w:rPr>
  </w:style>
  <w:style w:type="character" w:customStyle="1" w:styleId="Heading2Char">
    <w:name w:val="Heading 2 Char"/>
    <w:basedOn w:val="DefaultParagraphFont"/>
    <w:link w:val="Heading2"/>
    <w:uiPriority w:val="9"/>
    <w:rsid w:val="00F6089A"/>
    <w:rPr>
      <w:rFonts w:asciiTheme="majorHAnsi" w:eastAsiaTheme="majorEastAsia" w:hAnsiTheme="majorHAnsi" w:cstheme="majorBidi"/>
      <w:b/>
      <w:bCs/>
      <w:color w:val="FF0000"/>
      <w:kern w:val="0"/>
      <w:sz w:val="26"/>
      <w:szCs w:val="26"/>
      <w14:ligatures w14:val="none"/>
    </w:rPr>
  </w:style>
  <w:style w:type="character" w:styleId="Hyperlink">
    <w:name w:val="Hyperlink"/>
    <w:basedOn w:val="DefaultParagraphFont"/>
    <w:uiPriority w:val="99"/>
    <w:unhideWhenUsed/>
    <w:rsid w:val="00380874"/>
    <w:rPr>
      <w:color w:val="0563C1" w:themeColor="hyperlink"/>
      <w:u w:val="single"/>
    </w:rPr>
  </w:style>
  <w:style w:type="character" w:styleId="UnresolvedMention">
    <w:name w:val="Unresolved Mention"/>
    <w:basedOn w:val="DefaultParagraphFont"/>
    <w:uiPriority w:val="99"/>
    <w:semiHidden/>
    <w:unhideWhenUsed/>
    <w:rsid w:val="00380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7333724">
      <w:bodyDiv w:val="1"/>
      <w:marLeft w:val="0"/>
      <w:marRight w:val="0"/>
      <w:marTop w:val="0"/>
      <w:marBottom w:val="0"/>
      <w:divBdr>
        <w:top w:val="none" w:sz="0" w:space="0" w:color="auto"/>
        <w:left w:val="none" w:sz="0" w:space="0" w:color="auto"/>
        <w:bottom w:val="none" w:sz="0" w:space="0" w:color="auto"/>
        <w:right w:val="none" w:sz="0" w:space="0" w:color="auto"/>
      </w:divBdr>
    </w:div>
    <w:div w:id="181798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Binsted</dc:creator>
  <cp:keywords/>
  <dc:description/>
  <cp:lastModifiedBy>John Ford</cp:lastModifiedBy>
  <cp:revision>5</cp:revision>
  <cp:lastPrinted>2024-09-24T10:50:00Z</cp:lastPrinted>
  <dcterms:created xsi:type="dcterms:W3CDTF">2024-09-25T13:09:00Z</dcterms:created>
  <dcterms:modified xsi:type="dcterms:W3CDTF">2024-09-25T13:43:00Z</dcterms:modified>
</cp:coreProperties>
</file>